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odboru </w:t>
      </w:r>
      <w:r w:rsidR="00695CE5">
        <w:rPr>
          <w:rFonts w:asciiTheme="minorHAnsi" w:hAnsiTheme="minorHAnsi" w:cstheme="minorHAnsi"/>
          <w:b/>
          <w:lang w:bidi="cs-CZ"/>
        </w:rPr>
        <w:t>stavební úřad</w:t>
      </w:r>
    </w:p>
    <w:p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695CE5">
        <w:rPr>
          <w:rFonts w:asciiTheme="minorHAnsi" w:hAnsiTheme="minorHAnsi" w:cstheme="minorHAnsi"/>
        </w:rPr>
        <w:t>7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695CE5">
        <w:rPr>
          <w:rFonts w:asciiTheme="minorHAnsi" w:hAnsiTheme="minorHAnsi" w:cstheme="minorHAnsi"/>
        </w:rPr>
        <w:t>5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2020</w:t>
      </w:r>
    </w:p>
    <w:p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V …………………………. dne ……………</w:t>
      </w:r>
      <w:proofErr w:type="gramStart"/>
      <w:r w:rsidRPr="00A300A3">
        <w:rPr>
          <w:rFonts w:asciiTheme="minorHAnsi" w:hAnsiTheme="minorHAnsi" w:cstheme="minorHAnsi"/>
        </w:rPr>
        <w:t>…….</w:t>
      </w:r>
      <w:proofErr w:type="gramEnd"/>
      <w:r w:rsidRPr="00A300A3">
        <w:rPr>
          <w:rFonts w:asciiTheme="minorHAnsi" w:hAnsiTheme="minorHAnsi" w:cstheme="minorHAnsi"/>
        </w:rPr>
        <w:t xml:space="preserve">. </w:t>
      </w:r>
    </w:p>
    <w:p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default" r:id="rId8"/>
      <w:footerReference w:type="default" r:id="rId9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BFD" w:rsidRDefault="00CC3BFD">
      <w:r>
        <w:separator/>
      </w:r>
    </w:p>
  </w:endnote>
  <w:endnote w:type="continuationSeparator" w:id="0">
    <w:p w:rsidR="00CC3BFD" w:rsidRDefault="00C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213" w:rsidRDefault="00501D8E" w:rsidP="00A12213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D01B0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" strokecolor="maroon"/>
          </w:pict>
        </mc:Fallback>
      </mc:AlternateConten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>Telefon</w:t>
    </w:r>
    <w:r w:rsidRPr="00C70A72">
      <w:rPr>
        <w:rFonts w:ascii="Franklin Gothic Medium" w:hAnsi="Franklin Gothic Medium"/>
        <w:sz w:val="16"/>
        <w:szCs w:val="16"/>
      </w:rPr>
      <w:t xml:space="preserve">:           </w:t>
    </w:r>
    <w:r w:rsidRPr="00A12213">
      <w:rPr>
        <w:rFonts w:ascii="Franklin Gothic Medium" w:hAnsi="Franklin Gothic Medium"/>
        <w:spacing w:val="10"/>
        <w:sz w:val="16"/>
        <w:szCs w:val="16"/>
      </w:rPr>
      <w:t>318 541 91</w:t>
    </w:r>
    <w:r>
      <w:rPr>
        <w:rFonts w:ascii="Franklin Gothic Medium" w:hAnsi="Franklin Gothic Medium"/>
        <w:spacing w:val="10"/>
        <w:sz w:val="16"/>
        <w:szCs w:val="16"/>
      </w:rPr>
      <w:t>9</w:t>
    </w:r>
    <w:r w:rsidRPr="00C70A7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 xml:space="preserve">    </w:t>
    </w:r>
    <w:r>
      <w:rPr>
        <w:rFonts w:ascii="Franklin Gothic Medium" w:hAnsi="Franklin Gothic Medium"/>
        <w:spacing w:val="10"/>
        <w:sz w:val="16"/>
        <w:szCs w:val="16"/>
      </w:rPr>
      <w:t xml:space="preserve">        </w:t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</w:t>
    </w:r>
    <w:r>
      <w:rPr>
        <w:rFonts w:ascii="Franklin Gothic Medium" w:hAnsi="Franklin Gothic Medium"/>
        <w:spacing w:val="10"/>
        <w:sz w:val="16"/>
        <w:szCs w:val="16"/>
      </w:rPr>
      <w:t xml:space="preserve"> Bankovní spojení:      </w:t>
    </w:r>
    <w:r>
      <w:rPr>
        <w:rFonts w:ascii="Franklin Gothic Medium" w:hAnsi="Franklin Gothic Medium"/>
        <w:spacing w:val="10"/>
        <w:sz w:val="16"/>
        <w:szCs w:val="16"/>
      </w:rPr>
      <w:tab/>
      <w:t xml:space="preserve"> </w:t>
    </w:r>
    <w:r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>IČ:</w:t>
    </w:r>
    <w:r w:rsidRPr="0003029A">
      <w:rPr>
        <w:rFonts w:ascii="Franklin Gothic Medium" w:hAnsi="Franklin Gothic Medium"/>
        <w:spacing w:val="10"/>
        <w:sz w:val="16"/>
        <w:szCs w:val="16"/>
      </w:rPr>
      <w:t xml:space="preserve">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pacing w:val="10"/>
        <w:sz w:val="16"/>
        <w:szCs w:val="16"/>
      </w:rPr>
      <w:t xml:space="preserve">Ústředna:   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318 541 911</w:t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     Internet: www.mnisek.cz              </w:t>
    </w:r>
    <w:r>
      <w:rPr>
        <w:rFonts w:ascii="Franklin Gothic Medium" w:hAnsi="Franklin Gothic Medium"/>
        <w:spacing w:val="10"/>
        <w:sz w:val="16"/>
        <w:szCs w:val="16"/>
      </w:rPr>
      <w:t xml:space="preserve"> ČS, a.s. Mníšek pod Brdy</w:t>
    </w:r>
    <w:r>
      <w:rPr>
        <w:rFonts w:ascii="Franklin Gothic Medium" w:hAnsi="Franklin Gothic Medium"/>
        <w:spacing w:val="10"/>
        <w:sz w:val="16"/>
        <w:szCs w:val="16"/>
      </w:rPr>
      <w:tab/>
      <w:t>DIČ: CZ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Default="00501D8E" w:rsidP="00057E97">
    <w:pPr>
      <w:jc w:val="both"/>
      <w:rPr>
        <w:rFonts w:ascii="Franklin Gothic Medium" w:hAnsi="Franklin Gothic Medium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 xml:space="preserve">GSM brána:   </w:t>
    </w:r>
    <w:r>
      <w:rPr>
        <w:rFonts w:ascii="Franklin Gothic Medium" w:hAnsi="Franklin Gothic Medium"/>
        <w:sz w:val="16"/>
        <w:szCs w:val="16"/>
      </w:rPr>
      <w:t xml:space="preserve">  </w:t>
    </w:r>
    <w:r w:rsidRPr="00A12213">
      <w:rPr>
        <w:rFonts w:ascii="Franklin Gothic Medium" w:hAnsi="Franklin Gothic Medium"/>
        <w:sz w:val="16"/>
        <w:szCs w:val="16"/>
      </w:rPr>
      <w:t xml:space="preserve">603 842 257                </w:t>
    </w:r>
    <w:r>
      <w:rPr>
        <w:rFonts w:ascii="Franklin Gothic Medium" w:hAnsi="Franklin Gothic Medium"/>
        <w:sz w:val="16"/>
        <w:szCs w:val="16"/>
      </w:rPr>
      <w:t xml:space="preserve">    e</w:t>
    </w:r>
    <w:r w:rsidRPr="00A12213">
      <w:rPr>
        <w:rFonts w:ascii="Franklin Gothic Medium" w:hAnsi="Franklin Gothic Medium"/>
        <w:sz w:val="16"/>
        <w:szCs w:val="16"/>
      </w:rPr>
      <w:t xml:space="preserve">-mail:     mesto@mnisek.cz                </w:t>
    </w:r>
    <w:r>
      <w:rPr>
        <w:rFonts w:ascii="Franklin Gothic Medium" w:hAnsi="Franklin Gothic Medium"/>
        <w:sz w:val="16"/>
        <w:szCs w:val="16"/>
      </w:rPr>
      <w:t xml:space="preserve">   27-</w:t>
    </w:r>
    <w:r w:rsidRPr="00A12213">
      <w:rPr>
        <w:rFonts w:ascii="Franklin Gothic Medium" w:hAnsi="Franklin Gothic Medium"/>
        <w:sz w:val="16"/>
        <w:szCs w:val="16"/>
      </w:rPr>
      <w:t>0388055349/0800</w:t>
    </w:r>
    <w:r>
      <w:rPr>
        <w:rFonts w:ascii="Franklin Gothic Medium" w:hAnsi="Franklin Gothic Medium"/>
        <w:sz w:val="16"/>
        <w:szCs w:val="16"/>
      </w:rPr>
      <w:t xml:space="preserve">                    ISDS: 96ebwrs</w:t>
    </w:r>
  </w:p>
  <w:p w:rsidR="00A12213" w:rsidRDefault="00695CE5" w:rsidP="00A12213">
    <w:pPr>
      <w:jc w:val="both"/>
      <w:rPr>
        <w:rFonts w:ascii="Franklin Gothic Medium" w:hAnsi="Franklin Gothic Medium"/>
        <w:sz w:val="16"/>
        <w:szCs w:val="16"/>
      </w:rPr>
    </w:pPr>
  </w:p>
  <w:p w:rsidR="00A12213" w:rsidRDefault="00695CE5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BFD" w:rsidRDefault="00CC3BFD">
      <w:r>
        <w:separator/>
      </w:r>
    </w:p>
  </w:footnote>
  <w:footnote w:type="continuationSeparator" w:id="0">
    <w:p w:rsidR="00CC3BFD" w:rsidRDefault="00CC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35CA"/>
    <w:rsid w:val="00A041C3"/>
    <w:rsid w:val="00A21534"/>
    <w:rsid w:val="00A300A3"/>
    <w:rsid w:val="00A807C4"/>
    <w:rsid w:val="00A83EE4"/>
    <w:rsid w:val="00A95FD1"/>
    <w:rsid w:val="00AE1EEB"/>
    <w:rsid w:val="00B104F7"/>
    <w:rsid w:val="00B30B1F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A99AB2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Bc. Anna Stachová</cp:lastModifiedBy>
  <cp:revision>6</cp:revision>
  <cp:lastPrinted>2020-03-25T10:22:00Z</cp:lastPrinted>
  <dcterms:created xsi:type="dcterms:W3CDTF">2020-04-21T05:31:00Z</dcterms:created>
  <dcterms:modified xsi:type="dcterms:W3CDTF">2020-05-07T11:05:00Z</dcterms:modified>
</cp:coreProperties>
</file>